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E7AF1" w14:textId="77777777" w:rsidR="00225407" w:rsidRDefault="00225407" w:rsidP="00B42E4F">
      <w:pPr>
        <w:spacing w:after="0"/>
        <w:textAlignment w:val="baseline"/>
        <w:rPr>
          <w:rFonts w:eastAsia="Times New Roman" w:cstheme="minorHAnsi"/>
          <w:lang w:eastAsia="en-GB"/>
        </w:rPr>
      </w:pPr>
    </w:p>
    <w:p w14:paraId="54E54F68" w14:textId="5010EBA4"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18</w:t>
      </w:r>
      <w:r w:rsidRPr="00B42E4F">
        <w:rPr>
          <w:rFonts w:eastAsia="Times New Roman" w:cstheme="minorHAnsi"/>
          <w:vertAlign w:val="superscript"/>
          <w:lang w:eastAsia="en-GB"/>
        </w:rPr>
        <w:t>th</w:t>
      </w:r>
      <w:r w:rsidRPr="00B42E4F">
        <w:rPr>
          <w:rFonts w:eastAsia="Times New Roman" w:cstheme="minorHAnsi"/>
          <w:lang w:eastAsia="en-GB"/>
        </w:rPr>
        <w:t xml:space="preserve"> July 2025</w:t>
      </w:r>
    </w:p>
    <w:p w14:paraId="10107DD2" w14:textId="77777777" w:rsidR="00B42E4F" w:rsidRDefault="00B42E4F" w:rsidP="00B42E4F">
      <w:pPr>
        <w:spacing w:after="0"/>
        <w:textAlignment w:val="baseline"/>
        <w:rPr>
          <w:rFonts w:eastAsia="Times New Roman" w:cstheme="minorHAnsi"/>
          <w:b/>
          <w:bCs/>
          <w:lang w:eastAsia="en-GB"/>
        </w:rPr>
      </w:pPr>
    </w:p>
    <w:p w14:paraId="50B71225" w14:textId="7C241A43"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b/>
          <w:bCs/>
          <w:lang w:eastAsia="en-GB"/>
        </w:rPr>
        <w:t>Wraparound Care: Breakfast &amp; After School Club – Booking Information and New Prices (2025–2026)</w:t>
      </w:r>
    </w:p>
    <w:p w14:paraId="141AFD28" w14:textId="77777777" w:rsidR="00B42E4F" w:rsidRDefault="00B42E4F" w:rsidP="00B42E4F">
      <w:pPr>
        <w:spacing w:after="0"/>
        <w:textAlignment w:val="baseline"/>
        <w:rPr>
          <w:rFonts w:eastAsia="Times New Roman" w:cstheme="minorHAnsi"/>
          <w:lang w:eastAsia="en-GB"/>
        </w:rPr>
      </w:pPr>
    </w:p>
    <w:p w14:paraId="2F743674" w14:textId="77777777" w:rsidR="00B42E4F" w:rsidRDefault="00B42E4F" w:rsidP="00B42E4F">
      <w:pPr>
        <w:spacing w:after="0"/>
        <w:textAlignment w:val="baseline"/>
        <w:rPr>
          <w:rFonts w:eastAsia="Times New Roman" w:cstheme="minorHAnsi"/>
          <w:lang w:eastAsia="en-GB"/>
        </w:rPr>
      </w:pPr>
    </w:p>
    <w:p w14:paraId="1A3FFFD8" w14:textId="6A6E95C2"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Dear Parents and Carers,</w:t>
      </w:r>
    </w:p>
    <w:p w14:paraId="4737E472" w14:textId="77777777" w:rsidR="00B42E4F" w:rsidRDefault="00B42E4F" w:rsidP="00B42E4F">
      <w:pPr>
        <w:spacing w:after="0"/>
        <w:textAlignment w:val="baseline"/>
        <w:rPr>
          <w:rFonts w:eastAsia="Times New Roman" w:cstheme="minorHAnsi"/>
          <w:lang w:eastAsia="en-GB"/>
        </w:rPr>
      </w:pPr>
    </w:p>
    <w:p w14:paraId="2446B240" w14:textId="1859C71A"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Thank you for continuing to use our wraparound care services. We’re proud to provide a supportive, flexible service that is clearly valued by so many of our families.</w:t>
      </w:r>
    </w:p>
    <w:p w14:paraId="30FCA268" w14:textId="77777777" w:rsidR="00B42E4F" w:rsidRDefault="00B42E4F" w:rsidP="00B42E4F">
      <w:pPr>
        <w:spacing w:after="0"/>
        <w:textAlignment w:val="baseline"/>
        <w:rPr>
          <w:rFonts w:eastAsia="Times New Roman" w:cstheme="minorHAnsi"/>
          <w:lang w:eastAsia="en-GB"/>
        </w:rPr>
      </w:pPr>
    </w:p>
    <w:p w14:paraId="4730FE3E" w14:textId="4643C580"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To ensure we can continue offering a high-quality provision, we will be making some changes to our pricing for the 2025–2026 academic year. These adjustments are necessary due to rising costs in food, staffing, and energy. While we’ve done our best to keep prices as low as possible, the changes will help us maintain the standards and care your children deserve.</w:t>
      </w:r>
    </w:p>
    <w:p w14:paraId="038F39F5" w14:textId="77777777" w:rsidR="00B42E4F" w:rsidRDefault="00B42E4F" w:rsidP="00B42E4F">
      <w:pPr>
        <w:spacing w:after="0"/>
        <w:textAlignment w:val="baseline"/>
        <w:rPr>
          <w:rFonts w:eastAsia="Times New Roman" w:cstheme="minorHAnsi"/>
          <w:lang w:eastAsia="en-GB"/>
        </w:rPr>
      </w:pPr>
    </w:p>
    <w:p w14:paraId="3D9664D1" w14:textId="66EF40A0"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We also plan to introduce a separate pricing structure for our pre-school children. This is due to different staffing requirements for children aged 3, which leads to increased costs for that age group.</w:t>
      </w:r>
    </w:p>
    <w:p w14:paraId="60A54B5F" w14:textId="77777777" w:rsidR="00B42E4F" w:rsidRDefault="00B42E4F" w:rsidP="00B42E4F">
      <w:pPr>
        <w:spacing w:after="0"/>
        <w:textAlignment w:val="baseline"/>
        <w:rPr>
          <w:rFonts w:eastAsia="Times New Roman" w:cstheme="minorHAnsi"/>
          <w:lang w:eastAsia="en-GB"/>
        </w:rPr>
      </w:pPr>
    </w:p>
    <w:p w14:paraId="4DA68D07" w14:textId="28AF1AD6"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You’ll find the updated pricing table for 2025–2026 at the end of this letter. The price increase will take effect from 3rd September 2025.</w:t>
      </w:r>
    </w:p>
    <w:p w14:paraId="097D1CFD" w14:textId="77777777" w:rsidR="00B42E4F" w:rsidRPr="00B42E4F" w:rsidRDefault="006F47FA" w:rsidP="00B42E4F">
      <w:pPr>
        <w:spacing w:after="0"/>
        <w:textAlignment w:val="baseline"/>
        <w:rPr>
          <w:rFonts w:eastAsia="Times New Roman" w:cstheme="minorHAnsi"/>
          <w:lang w:eastAsia="en-GB"/>
        </w:rPr>
      </w:pPr>
      <w:r>
        <w:rPr>
          <w:rFonts w:eastAsia="Times New Roman" w:cstheme="minorHAnsi"/>
          <w:lang w:eastAsia="en-GB"/>
        </w:rPr>
        <w:pict w14:anchorId="6921CCB4">
          <v:rect id="_x0000_i1025" style="width:0;height:1.5pt" o:hrstd="t" o:hr="t" fillcolor="#a0a0a0" stroked="f"/>
        </w:pict>
      </w:r>
    </w:p>
    <w:p w14:paraId="5C16846E" w14:textId="77777777" w:rsidR="00B42E4F" w:rsidRDefault="00B42E4F" w:rsidP="00B42E4F">
      <w:pPr>
        <w:spacing w:after="0"/>
        <w:textAlignment w:val="baseline"/>
        <w:rPr>
          <w:rFonts w:eastAsia="Times New Roman" w:cstheme="minorHAnsi"/>
          <w:b/>
          <w:bCs/>
          <w:lang w:eastAsia="en-GB"/>
        </w:rPr>
      </w:pPr>
    </w:p>
    <w:p w14:paraId="1FCDC86A" w14:textId="40496E3A"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b/>
          <w:bCs/>
          <w:lang w:eastAsia="en-GB"/>
        </w:rPr>
        <w:t>Booking Wraparound Care</w:t>
      </w:r>
    </w:p>
    <w:p w14:paraId="3A7039AD" w14:textId="77777777" w:rsidR="00B42E4F" w:rsidRDefault="00B42E4F" w:rsidP="00B42E4F">
      <w:pPr>
        <w:spacing w:after="0"/>
        <w:textAlignment w:val="baseline"/>
        <w:rPr>
          <w:rFonts w:eastAsia="Times New Roman" w:cstheme="minorHAnsi"/>
          <w:lang w:eastAsia="en-GB"/>
        </w:rPr>
      </w:pPr>
    </w:p>
    <w:p w14:paraId="348E4E52" w14:textId="66E3563C"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We are also updating the way bookings are made, so please read the following information carefully.</w:t>
      </w:r>
    </w:p>
    <w:p w14:paraId="7DB8D643" w14:textId="77777777" w:rsidR="00B42E4F" w:rsidRDefault="00B42E4F" w:rsidP="00B42E4F">
      <w:pPr>
        <w:spacing w:after="0"/>
        <w:textAlignment w:val="baseline"/>
        <w:rPr>
          <w:rFonts w:eastAsia="Times New Roman" w:cstheme="minorHAnsi"/>
          <w:b/>
          <w:bCs/>
          <w:lang w:eastAsia="en-GB"/>
        </w:rPr>
      </w:pPr>
    </w:p>
    <w:p w14:paraId="525F6206" w14:textId="7E6181AD" w:rsidR="00B42E4F" w:rsidRDefault="00B42E4F" w:rsidP="00B42E4F">
      <w:pPr>
        <w:spacing w:after="0"/>
        <w:textAlignment w:val="baseline"/>
        <w:rPr>
          <w:rFonts w:eastAsia="Times New Roman" w:cstheme="minorHAnsi"/>
          <w:b/>
          <w:bCs/>
          <w:lang w:eastAsia="en-GB"/>
        </w:rPr>
      </w:pPr>
      <w:r w:rsidRPr="00B42E4F">
        <w:rPr>
          <w:rFonts w:eastAsia="Times New Roman" w:cstheme="minorHAnsi"/>
          <w:b/>
          <w:bCs/>
          <w:lang w:eastAsia="en-GB"/>
        </w:rPr>
        <w:t>If you pay using childcare vouchers:</w:t>
      </w:r>
    </w:p>
    <w:p w14:paraId="30A4F614" w14:textId="77777777" w:rsidR="00B42E4F" w:rsidRPr="00B42E4F" w:rsidRDefault="00B42E4F" w:rsidP="00B42E4F">
      <w:pPr>
        <w:spacing w:after="0"/>
        <w:textAlignment w:val="baseline"/>
        <w:rPr>
          <w:rFonts w:eastAsia="Times New Roman" w:cstheme="minorHAnsi"/>
          <w:lang w:eastAsia="en-GB"/>
        </w:rPr>
      </w:pPr>
    </w:p>
    <w:p w14:paraId="30406FE6" w14:textId="67CC916D" w:rsid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 xml:space="preserve">We are moving away from paper booking forms. </w:t>
      </w:r>
      <w:r>
        <w:rPr>
          <w:rFonts w:eastAsia="Times New Roman" w:cstheme="minorHAnsi"/>
          <w:lang w:eastAsia="en-GB"/>
        </w:rPr>
        <w:t>Please follow our new process</w:t>
      </w:r>
      <w:r w:rsidRPr="00B42E4F">
        <w:rPr>
          <w:rFonts w:eastAsia="Times New Roman" w:cstheme="minorHAnsi"/>
          <w:lang w:eastAsia="en-GB"/>
        </w:rPr>
        <w:t>:</w:t>
      </w:r>
    </w:p>
    <w:p w14:paraId="4AE4A9C1" w14:textId="77777777" w:rsidR="00B42E4F" w:rsidRPr="00B42E4F" w:rsidRDefault="00B42E4F" w:rsidP="00B42E4F">
      <w:pPr>
        <w:spacing w:after="0"/>
        <w:textAlignment w:val="baseline"/>
        <w:rPr>
          <w:rFonts w:eastAsia="Times New Roman" w:cstheme="minorHAnsi"/>
          <w:lang w:eastAsia="en-GB"/>
        </w:rPr>
      </w:pPr>
    </w:p>
    <w:p w14:paraId="33119DBA" w14:textId="1D9F4A64" w:rsidR="00B42E4F" w:rsidRPr="00B42E4F" w:rsidRDefault="00B42E4F" w:rsidP="00B42E4F">
      <w:pPr>
        <w:numPr>
          <w:ilvl w:val="0"/>
          <w:numId w:val="7"/>
        </w:numPr>
        <w:spacing w:after="0"/>
        <w:textAlignment w:val="baseline"/>
        <w:rPr>
          <w:rFonts w:eastAsia="Times New Roman" w:cstheme="minorHAnsi"/>
          <w:lang w:eastAsia="en-GB"/>
        </w:rPr>
      </w:pPr>
      <w:r w:rsidRPr="00B42E4F">
        <w:rPr>
          <w:rFonts w:eastAsia="Times New Roman" w:cstheme="minorHAnsi"/>
          <w:b/>
          <w:bCs/>
          <w:lang w:eastAsia="en-GB"/>
        </w:rPr>
        <w:t>Generate a childcare voucher</w:t>
      </w:r>
      <w:r w:rsidRPr="00B42E4F">
        <w:rPr>
          <w:rFonts w:eastAsia="Times New Roman" w:cstheme="minorHAnsi"/>
          <w:lang w:eastAsia="en-GB"/>
        </w:rPr>
        <w:t xml:space="preserve"> for the amount needed to cover your bookings.</w:t>
      </w:r>
      <w:r>
        <w:rPr>
          <w:rFonts w:eastAsia="Times New Roman" w:cstheme="minorHAnsi"/>
          <w:lang w:eastAsia="en-GB"/>
        </w:rPr>
        <w:t xml:space="preserve"> This needs to be done before booking the wrap sessions you want. </w:t>
      </w:r>
    </w:p>
    <w:p w14:paraId="45DCB3E0" w14:textId="77777777" w:rsidR="00B42E4F" w:rsidRPr="00B42E4F" w:rsidRDefault="00B42E4F" w:rsidP="00B42E4F">
      <w:pPr>
        <w:numPr>
          <w:ilvl w:val="0"/>
          <w:numId w:val="7"/>
        </w:numPr>
        <w:spacing w:after="0"/>
        <w:textAlignment w:val="baseline"/>
        <w:rPr>
          <w:rFonts w:eastAsia="Times New Roman" w:cstheme="minorHAnsi"/>
          <w:lang w:eastAsia="en-GB"/>
        </w:rPr>
      </w:pPr>
      <w:r w:rsidRPr="00B42E4F">
        <w:rPr>
          <w:rFonts w:eastAsia="Times New Roman" w:cstheme="minorHAnsi"/>
          <w:b/>
          <w:bCs/>
          <w:lang w:eastAsia="en-GB"/>
        </w:rPr>
        <w:t>Send proof of the voucher payment</w:t>
      </w:r>
      <w:r w:rsidRPr="00B42E4F">
        <w:rPr>
          <w:rFonts w:eastAsia="Times New Roman" w:cstheme="minorHAnsi"/>
          <w:lang w:eastAsia="en-GB"/>
        </w:rPr>
        <w:t xml:space="preserve"> (e.g. screenshot or email) to </w:t>
      </w:r>
      <w:hyperlink r:id="rId10" w:tgtFrame="_blank" w:tooltip="mailto:nwpawrap@riverscofe.co.uk" w:history="1">
        <w:r w:rsidRPr="00B42E4F">
          <w:rPr>
            <w:rStyle w:val="Hyperlink"/>
            <w:rFonts w:eastAsia="Times New Roman" w:cstheme="minorHAnsi"/>
            <w:lang w:eastAsia="en-GB"/>
          </w:rPr>
          <w:t>nwpawrap@riverscofe.co.uk</w:t>
        </w:r>
      </w:hyperlink>
      <w:r w:rsidRPr="00B42E4F">
        <w:rPr>
          <w:rFonts w:eastAsia="Times New Roman" w:cstheme="minorHAnsi"/>
          <w:lang w:eastAsia="en-GB"/>
        </w:rPr>
        <w:t>. Be sure to include your child’s name and how you would like the money allocated e.g. breakfast club £20 and 5pm £30.</w:t>
      </w:r>
    </w:p>
    <w:p w14:paraId="3EED60E8" w14:textId="77777777" w:rsidR="00B42E4F" w:rsidRPr="00B42E4F" w:rsidRDefault="00B42E4F" w:rsidP="00B42E4F">
      <w:pPr>
        <w:numPr>
          <w:ilvl w:val="0"/>
          <w:numId w:val="7"/>
        </w:numPr>
        <w:spacing w:after="0"/>
        <w:textAlignment w:val="baseline"/>
        <w:rPr>
          <w:rFonts w:eastAsia="Times New Roman" w:cstheme="minorHAnsi"/>
          <w:lang w:eastAsia="en-GB"/>
        </w:rPr>
      </w:pPr>
      <w:r w:rsidRPr="00B42E4F">
        <w:rPr>
          <w:rFonts w:eastAsia="Times New Roman" w:cstheme="minorHAnsi"/>
          <w:lang w:eastAsia="en-GB"/>
        </w:rPr>
        <w:t xml:space="preserve">We’ll then </w:t>
      </w:r>
      <w:r w:rsidRPr="00B42E4F">
        <w:rPr>
          <w:rFonts w:eastAsia="Times New Roman" w:cstheme="minorHAnsi"/>
          <w:b/>
          <w:bCs/>
          <w:lang w:eastAsia="en-GB"/>
        </w:rPr>
        <w:t>credit your ParentPay account</w:t>
      </w:r>
      <w:r w:rsidRPr="00B42E4F">
        <w:rPr>
          <w:rFonts w:eastAsia="Times New Roman" w:cstheme="minorHAnsi"/>
          <w:lang w:eastAsia="en-GB"/>
        </w:rPr>
        <w:t xml:space="preserve"> with the voucher amount and notify you once this is complete.</w:t>
      </w:r>
    </w:p>
    <w:p w14:paraId="33AB7787" w14:textId="4CE8DB4B" w:rsidR="00B42E4F" w:rsidRPr="00B42E4F" w:rsidRDefault="00B42E4F" w:rsidP="00B42E4F">
      <w:pPr>
        <w:numPr>
          <w:ilvl w:val="0"/>
          <w:numId w:val="7"/>
        </w:numPr>
        <w:spacing w:after="0"/>
        <w:textAlignment w:val="baseline"/>
        <w:rPr>
          <w:rFonts w:eastAsia="Times New Roman" w:cstheme="minorHAnsi"/>
          <w:lang w:eastAsia="en-GB"/>
        </w:rPr>
      </w:pPr>
      <w:r w:rsidRPr="00B42E4F">
        <w:rPr>
          <w:rFonts w:eastAsia="Times New Roman" w:cstheme="minorHAnsi"/>
          <w:lang w:eastAsia="en-GB"/>
        </w:rPr>
        <w:lastRenderedPageBreak/>
        <w:t xml:space="preserve">Once credited, you can </w:t>
      </w:r>
      <w:r w:rsidRPr="00B42E4F">
        <w:rPr>
          <w:rFonts w:eastAsia="Times New Roman" w:cstheme="minorHAnsi"/>
          <w:b/>
          <w:bCs/>
          <w:lang w:eastAsia="en-GB"/>
        </w:rPr>
        <w:t>book your sessions directly through ParentPay</w:t>
      </w:r>
      <w:r>
        <w:rPr>
          <w:rFonts w:eastAsia="Times New Roman" w:cstheme="minorHAnsi"/>
          <w:b/>
          <w:bCs/>
          <w:lang w:eastAsia="en-GB"/>
        </w:rPr>
        <w:t xml:space="preserve">, </w:t>
      </w:r>
      <w:r w:rsidRPr="00B42E4F">
        <w:rPr>
          <w:rFonts w:eastAsia="Times New Roman" w:cstheme="minorHAnsi"/>
          <w:lang w:eastAsia="en-GB"/>
        </w:rPr>
        <w:t>using the credited amount to pay for them.</w:t>
      </w:r>
    </w:p>
    <w:p w14:paraId="54154850" w14:textId="77777777"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 </w:t>
      </w:r>
    </w:p>
    <w:p w14:paraId="4F840FD6" w14:textId="77777777"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 xml:space="preserve">You can choose to book either monthly or termly, whichever suits your family best. However, </w:t>
      </w:r>
      <w:r w:rsidRPr="00B42E4F">
        <w:rPr>
          <w:rFonts w:eastAsia="Times New Roman" w:cstheme="minorHAnsi"/>
          <w:b/>
          <w:bCs/>
          <w:lang w:eastAsia="en-GB"/>
        </w:rPr>
        <w:t>all bookings must be made by the 15th of the month for the following month</w:t>
      </w:r>
      <w:r w:rsidRPr="00B42E4F">
        <w:rPr>
          <w:rFonts w:eastAsia="Times New Roman" w:cstheme="minorHAnsi"/>
          <w:lang w:eastAsia="en-GB"/>
        </w:rPr>
        <w:t>, to allow us to plan staffing and food orders.</w:t>
      </w:r>
    </w:p>
    <w:p w14:paraId="1860585D" w14:textId="77777777"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 </w:t>
      </w:r>
    </w:p>
    <w:p w14:paraId="432AB689" w14:textId="77777777" w:rsidR="00B42E4F" w:rsidRPr="00176F8D" w:rsidRDefault="00B42E4F" w:rsidP="00B42E4F">
      <w:pPr>
        <w:spacing w:after="0"/>
        <w:textAlignment w:val="baseline"/>
        <w:rPr>
          <w:rFonts w:eastAsia="Times New Roman" w:cstheme="minorHAnsi"/>
          <w:b/>
          <w:bCs/>
          <w:lang w:eastAsia="en-GB"/>
        </w:rPr>
      </w:pPr>
      <w:r w:rsidRPr="00176F8D">
        <w:rPr>
          <w:rFonts w:eastAsia="Times New Roman" w:cstheme="minorHAnsi"/>
          <w:b/>
          <w:bCs/>
          <w:lang w:eastAsia="en-GB"/>
        </w:rPr>
        <w:t>If you pay directly (not using vouchers):</w:t>
      </w:r>
    </w:p>
    <w:p w14:paraId="35745900" w14:textId="77777777" w:rsidR="00B42E4F" w:rsidRPr="00176F8D" w:rsidRDefault="00B42E4F" w:rsidP="00B42E4F">
      <w:pPr>
        <w:spacing w:after="0"/>
        <w:textAlignment w:val="baseline"/>
        <w:rPr>
          <w:rFonts w:eastAsia="Times New Roman" w:cstheme="minorHAnsi"/>
          <w:lang w:eastAsia="en-GB"/>
        </w:rPr>
      </w:pPr>
    </w:p>
    <w:p w14:paraId="58A97BF0" w14:textId="035B713C" w:rsidR="00B42E4F" w:rsidRPr="00176F8D" w:rsidRDefault="00B42E4F" w:rsidP="007566CA">
      <w:pPr>
        <w:pStyle w:val="ListParagraph"/>
        <w:numPr>
          <w:ilvl w:val="0"/>
          <w:numId w:val="8"/>
        </w:numPr>
        <w:spacing w:after="0"/>
        <w:textAlignment w:val="baseline"/>
        <w:rPr>
          <w:rFonts w:cstheme="minorHAnsi"/>
          <w:sz w:val="24"/>
          <w:szCs w:val="24"/>
          <w:lang w:eastAsia="en-GB"/>
        </w:rPr>
      </w:pPr>
      <w:r w:rsidRPr="00176F8D">
        <w:rPr>
          <w:rFonts w:cstheme="minorHAnsi"/>
          <w:sz w:val="24"/>
          <w:szCs w:val="24"/>
          <w:lang w:eastAsia="en-GB"/>
        </w:rPr>
        <w:t xml:space="preserve">Please book and pay for your sessions via </w:t>
      </w:r>
      <w:r w:rsidRPr="00176F8D">
        <w:rPr>
          <w:rFonts w:cstheme="minorHAnsi"/>
          <w:b/>
          <w:bCs/>
          <w:sz w:val="24"/>
          <w:szCs w:val="24"/>
          <w:lang w:eastAsia="en-GB"/>
        </w:rPr>
        <w:t>ParentPay</w:t>
      </w:r>
      <w:r w:rsidRPr="00176F8D">
        <w:rPr>
          <w:rFonts w:cstheme="minorHAnsi"/>
          <w:sz w:val="24"/>
          <w:szCs w:val="24"/>
          <w:lang w:eastAsia="en-GB"/>
        </w:rPr>
        <w:t xml:space="preserve"> as usual. You can still choose to book either monthly or termly, but all bookings must be completed by the 15th of the month for the following month.</w:t>
      </w:r>
    </w:p>
    <w:p w14:paraId="3C09A5B7" w14:textId="32FECE93" w:rsidR="00B42E4F" w:rsidRPr="00176F8D" w:rsidRDefault="00B42E4F" w:rsidP="007566CA">
      <w:pPr>
        <w:pStyle w:val="ListParagraph"/>
        <w:numPr>
          <w:ilvl w:val="0"/>
          <w:numId w:val="8"/>
        </w:numPr>
        <w:spacing w:after="0"/>
        <w:textAlignment w:val="baseline"/>
        <w:rPr>
          <w:rFonts w:cstheme="minorHAnsi"/>
          <w:sz w:val="24"/>
          <w:szCs w:val="24"/>
          <w:lang w:eastAsia="en-GB"/>
        </w:rPr>
      </w:pPr>
      <w:r w:rsidRPr="00176F8D">
        <w:rPr>
          <w:rFonts w:cstheme="minorHAnsi"/>
          <w:sz w:val="24"/>
          <w:szCs w:val="24"/>
          <w:lang w:eastAsia="en-GB"/>
        </w:rPr>
        <w:t>Please ensure payment is made within 20 minutes of booking—ParentPay will automatically cancel any unpaid bookings after this time.</w:t>
      </w:r>
    </w:p>
    <w:p w14:paraId="59273FB6" w14:textId="77777777"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 </w:t>
      </w:r>
    </w:p>
    <w:p w14:paraId="51C407FA" w14:textId="77777777" w:rsidR="00B42E4F" w:rsidRPr="00B42E4F" w:rsidRDefault="00B42E4F" w:rsidP="00B42E4F">
      <w:pPr>
        <w:spacing w:after="0"/>
        <w:textAlignment w:val="baseline"/>
        <w:rPr>
          <w:rFonts w:eastAsia="Times New Roman" w:cstheme="minorHAnsi"/>
          <w:u w:val="single"/>
          <w:lang w:eastAsia="en-GB"/>
        </w:rPr>
      </w:pPr>
      <w:r w:rsidRPr="00B42E4F">
        <w:rPr>
          <w:rFonts w:eastAsia="Times New Roman" w:cstheme="minorHAnsi"/>
          <w:b/>
          <w:bCs/>
          <w:u w:val="single"/>
          <w:lang w:eastAsia="en-GB"/>
        </w:rPr>
        <w:t>Wrap prices increases from 3rd September 2025</w:t>
      </w:r>
    </w:p>
    <w:p w14:paraId="6872DA02" w14:textId="77777777" w:rsidR="00B42E4F" w:rsidRP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6"/>
      </w:tblGrid>
      <w:tr w:rsidR="00B42E4F" w:rsidRPr="00B42E4F" w14:paraId="5A38AFF8" w14:textId="77777777" w:rsidTr="00B42E4F">
        <w:trPr>
          <w:tblCellSpacing w:w="15" w:type="dxa"/>
        </w:trPr>
        <w:tc>
          <w:tcPr>
            <w:tcW w:w="0" w:type="auto"/>
            <w:vAlign w:val="center"/>
          </w:tcPr>
          <w:tbl>
            <w:tblPr>
              <w:tblStyle w:val="TableGrid"/>
              <w:tblW w:w="0" w:type="auto"/>
              <w:tblLook w:val="04A0" w:firstRow="1" w:lastRow="0" w:firstColumn="1" w:lastColumn="0" w:noHBand="0" w:noVBand="1"/>
            </w:tblPr>
            <w:tblGrid>
              <w:gridCol w:w="1781"/>
              <w:gridCol w:w="1521"/>
              <w:gridCol w:w="1374"/>
            </w:tblGrid>
            <w:tr w:rsidR="00B42E4F" w:rsidRPr="00B42E4F" w14:paraId="5AF93F27" w14:textId="77777777" w:rsidTr="00831473">
              <w:tc>
                <w:tcPr>
                  <w:tcW w:w="4676" w:type="dxa"/>
                  <w:gridSpan w:val="3"/>
                  <w:shd w:val="clear" w:color="auto" w:fill="FFF2CC" w:themeFill="accent4" w:themeFillTint="33"/>
                </w:tcPr>
                <w:p w14:paraId="6A625F91" w14:textId="77777777" w:rsidR="00B42E4F" w:rsidRPr="00B42E4F" w:rsidRDefault="00B42E4F" w:rsidP="00B42E4F">
                  <w:pPr>
                    <w:rPr>
                      <w:b/>
                      <w:bCs/>
                      <w:sz w:val="20"/>
                      <w:szCs w:val="20"/>
                    </w:rPr>
                  </w:pPr>
                  <w:r w:rsidRPr="00B42E4F">
                    <w:rPr>
                      <w:b/>
                      <w:bCs/>
                      <w:sz w:val="20"/>
                      <w:szCs w:val="20"/>
                    </w:rPr>
                    <w:t>Primary School</w:t>
                  </w:r>
                </w:p>
              </w:tc>
            </w:tr>
            <w:tr w:rsidR="00B42E4F" w:rsidRPr="00B42E4F" w14:paraId="6303A7A9" w14:textId="77777777" w:rsidTr="00831473">
              <w:tc>
                <w:tcPr>
                  <w:tcW w:w="1781" w:type="dxa"/>
                </w:tcPr>
                <w:p w14:paraId="26F89037" w14:textId="77777777" w:rsidR="00B42E4F" w:rsidRPr="00B42E4F" w:rsidRDefault="00B42E4F" w:rsidP="00B42E4F">
                  <w:pPr>
                    <w:rPr>
                      <w:sz w:val="20"/>
                      <w:szCs w:val="20"/>
                    </w:rPr>
                  </w:pPr>
                  <w:r w:rsidRPr="00B42E4F">
                    <w:rPr>
                      <w:sz w:val="20"/>
                      <w:szCs w:val="20"/>
                    </w:rPr>
                    <w:t>Breakfast/4pm</w:t>
                  </w:r>
                </w:p>
              </w:tc>
              <w:tc>
                <w:tcPr>
                  <w:tcW w:w="1521" w:type="dxa"/>
                </w:tcPr>
                <w:p w14:paraId="28C147AD" w14:textId="77777777" w:rsidR="00B42E4F" w:rsidRPr="00B42E4F" w:rsidRDefault="00B42E4F" w:rsidP="00B42E4F">
                  <w:pPr>
                    <w:rPr>
                      <w:sz w:val="20"/>
                      <w:szCs w:val="20"/>
                    </w:rPr>
                  </w:pPr>
                  <w:r w:rsidRPr="00B42E4F">
                    <w:rPr>
                      <w:sz w:val="20"/>
                      <w:szCs w:val="20"/>
                    </w:rPr>
                    <w:t>Including a drink and snack</w:t>
                  </w:r>
                </w:p>
              </w:tc>
              <w:tc>
                <w:tcPr>
                  <w:tcW w:w="1374" w:type="dxa"/>
                </w:tcPr>
                <w:p w14:paraId="19E78C72" w14:textId="77777777" w:rsidR="00B42E4F" w:rsidRPr="00B42E4F" w:rsidRDefault="00B42E4F" w:rsidP="00B42E4F">
                  <w:pPr>
                    <w:rPr>
                      <w:sz w:val="20"/>
                      <w:szCs w:val="20"/>
                    </w:rPr>
                  </w:pPr>
                  <w:r w:rsidRPr="00B42E4F">
                    <w:rPr>
                      <w:sz w:val="20"/>
                      <w:szCs w:val="20"/>
                    </w:rPr>
                    <w:t>£4.50</w:t>
                  </w:r>
                </w:p>
              </w:tc>
            </w:tr>
            <w:tr w:rsidR="00B42E4F" w:rsidRPr="00B42E4F" w14:paraId="5164C97E" w14:textId="77777777" w:rsidTr="00831473">
              <w:tc>
                <w:tcPr>
                  <w:tcW w:w="1781" w:type="dxa"/>
                </w:tcPr>
                <w:p w14:paraId="1E43EBB8" w14:textId="77777777" w:rsidR="00B42E4F" w:rsidRPr="00B42E4F" w:rsidRDefault="00B42E4F" w:rsidP="00B42E4F">
                  <w:pPr>
                    <w:rPr>
                      <w:sz w:val="20"/>
                      <w:szCs w:val="20"/>
                    </w:rPr>
                  </w:pPr>
                  <w:r w:rsidRPr="00B42E4F">
                    <w:rPr>
                      <w:sz w:val="20"/>
                      <w:szCs w:val="20"/>
                    </w:rPr>
                    <w:t>5pm</w:t>
                  </w:r>
                </w:p>
              </w:tc>
              <w:tc>
                <w:tcPr>
                  <w:tcW w:w="1521" w:type="dxa"/>
                </w:tcPr>
                <w:p w14:paraId="2EB6A5D8" w14:textId="77777777" w:rsidR="00B42E4F" w:rsidRPr="00B42E4F" w:rsidRDefault="00B42E4F" w:rsidP="00B42E4F">
                  <w:pPr>
                    <w:rPr>
                      <w:sz w:val="20"/>
                      <w:szCs w:val="20"/>
                    </w:rPr>
                  </w:pPr>
                  <w:r w:rsidRPr="00B42E4F">
                    <w:rPr>
                      <w:sz w:val="20"/>
                      <w:szCs w:val="20"/>
                    </w:rPr>
                    <w:t>Including a small meal</w:t>
                  </w:r>
                </w:p>
              </w:tc>
              <w:tc>
                <w:tcPr>
                  <w:tcW w:w="1374" w:type="dxa"/>
                </w:tcPr>
                <w:p w14:paraId="30052B8F" w14:textId="77777777" w:rsidR="00B42E4F" w:rsidRPr="00B42E4F" w:rsidRDefault="00B42E4F" w:rsidP="00B42E4F">
                  <w:pPr>
                    <w:rPr>
                      <w:sz w:val="20"/>
                      <w:szCs w:val="20"/>
                    </w:rPr>
                  </w:pPr>
                  <w:r w:rsidRPr="00B42E4F">
                    <w:rPr>
                      <w:sz w:val="20"/>
                      <w:szCs w:val="20"/>
                    </w:rPr>
                    <w:t>£9.00</w:t>
                  </w:r>
                </w:p>
              </w:tc>
            </w:tr>
            <w:tr w:rsidR="00B42E4F" w:rsidRPr="00B42E4F" w14:paraId="3B270E69" w14:textId="77777777" w:rsidTr="00831473">
              <w:tc>
                <w:tcPr>
                  <w:tcW w:w="1781" w:type="dxa"/>
                </w:tcPr>
                <w:p w14:paraId="2292B7A0" w14:textId="77777777" w:rsidR="00B42E4F" w:rsidRPr="00B42E4F" w:rsidRDefault="00B42E4F" w:rsidP="00B42E4F">
                  <w:pPr>
                    <w:rPr>
                      <w:sz w:val="20"/>
                      <w:szCs w:val="20"/>
                    </w:rPr>
                  </w:pPr>
                  <w:r w:rsidRPr="00B42E4F">
                    <w:rPr>
                      <w:sz w:val="20"/>
                      <w:szCs w:val="20"/>
                    </w:rPr>
                    <w:t>6pm</w:t>
                  </w:r>
                </w:p>
              </w:tc>
              <w:tc>
                <w:tcPr>
                  <w:tcW w:w="1521" w:type="dxa"/>
                </w:tcPr>
                <w:p w14:paraId="719B2839" w14:textId="77777777" w:rsidR="00B42E4F" w:rsidRPr="00B42E4F" w:rsidRDefault="00B42E4F" w:rsidP="00B42E4F">
                  <w:pPr>
                    <w:rPr>
                      <w:sz w:val="20"/>
                      <w:szCs w:val="20"/>
                    </w:rPr>
                  </w:pPr>
                  <w:r w:rsidRPr="00B42E4F">
                    <w:rPr>
                      <w:sz w:val="20"/>
                      <w:szCs w:val="20"/>
                    </w:rPr>
                    <w:t>Including a small meal</w:t>
                  </w:r>
                </w:p>
              </w:tc>
              <w:tc>
                <w:tcPr>
                  <w:tcW w:w="1374" w:type="dxa"/>
                </w:tcPr>
                <w:p w14:paraId="68630E43" w14:textId="77777777" w:rsidR="00B42E4F" w:rsidRPr="00B42E4F" w:rsidRDefault="00B42E4F" w:rsidP="00B42E4F">
                  <w:pPr>
                    <w:rPr>
                      <w:sz w:val="20"/>
                      <w:szCs w:val="20"/>
                    </w:rPr>
                  </w:pPr>
                  <w:r w:rsidRPr="00B42E4F">
                    <w:rPr>
                      <w:sz w:val="20"/>
                      <w:szCs w:val="20"/>
                    </w:rPr>
                    <w:t>£13.00</w:t>
                  </w:r>
                </w:p>
              </w:tc>
            </w:tr>
            <w:tr w:rsidR="00B42E4F" w:rsidRPr="00B42E4F" w14:paraId="6AB89F78" w14:textId="77777777" w:rsidTr="00831473">
              <w:tc>
                <w:tcPr>
                  <w:tcW w:w="4676" w:type="dxa"/>
                  <w:gridSpan w:val="3"/>
                  <w:shd w:val="clear" w:color="auto" w:fill="FFF2CC" w:themeFill="accent4" w:themeFillTint="33"/>
                </w:tcPr>
                <w:p w14:paraId="6460A577" w14:textId="77777777" w:rsidR="00B42E4F" w:rsidRPr="00B42E4F" w:rsidRDefault="00B42E4F" w:rsidP="00B42E4F">
                  <w:pPr>
                    <w:rPr>
                      <w:b/>
                      <w:bCs/>
                      <w:sz w:val="20"/>
                      <w:szCs w:val="20"/>
                    </w:rPr>
                  </w:pPr>
                  <w:r w:rsidRPr="00B42E4F">
                    <w:rPr>
                      <w:b/>
                      <w:bCs/>
                      <w:sz w:val="20"/>
                      <w:szCs w:val="20"/>
                    </w:rPr>
                    <w:t>Preschool</w:t>
                  </w:r>
                </w:p>
              </w:tc>
            </w:tr>
            <w:tr w:rsidR="00B42E4F" w:rsidRPr="00B42E4F" w14:paraId="0FAF8072" w14:textId="77777777" w:rsidTr="00831473">
              <w:tc>
                <w:tcPr>
                  <w:tcW w:w="1781" w:type="dxa"/>
                </w:tcPr>
                <w:p w14:paraId="47CAA53F" w14:textId="77777777" w:rsidR="00B42E4F" w:rsidRPr="00B42E4F" w:rsidRDefault="00B42E4F" w:rsidP="00B42E4F">
                  <w:pPr>
                    <w:rPr>
                      <w:sz w:val="20"/>
                      <w:szCs w:val="20"/>
                    </w:rPr>
                  </w:pPr>
                  <w:r w:rsidRPr="00B42E4F">
                    <w:rPr>
                      <w:sz w:val="20"/>
                      <w:szCs w:val="20"/>
                    </w:rPr>
                    <w:t>Breakfast/4pm</w:t>
                  </w:r>
                </w:p>
              </w:tc>
              <w:tc>
                <w:tcPr>
                  <w:tcW w:w="1521" w:type="dxa"/>
                </w:tcPr>
                <w:p w14:paraId="443235E2" w14:textId="77777777" w:rsidR="00B42E4F" w:rsidRPr="00B42E4F" w:rsidRDefault="00B42E4F" w:rsidP="00B42E4F">
                  <w:pPr>
                    <w:rPr>
                      <w:sz w:val="20"/>
                      <w:szCs w:val="20"/>
                    </w:rPr>
                  </w:pPr>
                  <w:r w:rsidRPr="00B42E4F">
                    <w:rPr>
                      <w:sz w:val="20"/>
                      <w:szCs w:val="20"/>
                    </w:rPr>
                    <w:t>Including a drink and snack</w:t>
                  </w:r>
                </w:p>
              </w:tc>
              <w:tc>
                <w:tcPr>
                  <w:tcW w:w="1374" w:type="dxa"/>
                </w:tcPr>
                <w:p w14:paraId="5549EA54" w14:textId="77777777" w:rsidR="00B42E4F" w:rsidRPr="00B42E4F" w:rsidRDefault="00B42E4F" w:rsidP="00B42E4F">
                  <w:pPr>
                    <w:rPr>
                      <w:sz w:val="20"/>
                      <w:szCs w:val="20"/>
                    </w:rPr>
                  </w:pPr>
                  <w:r w:rsidRPr="00B42E4F">
                    <w:rPr>
                      <w:sz w:val="20"/>
                      <w:szCs w:val="20"/>
                    </w:rPr>
                    <w:t>£5.50</w:t>
                  </w:r>
                </w:p>
              </w:tc>
            </w:tr>
            <w:tr w:rsidR="00B42E4F" w:rsidRPr="00B42E4F" w14:paraId="6491715C" w14:textId="77777777" w:rsidTr="00831473">
              <w:tc>
                <w:tcPr>
                  <w:tcW w:w="1781" w:type="dxa"/>
                </w:tcPr>
                <w:p w14:paraId="5ADF466A" w14:textId="77777777" w:rsidR="00B42E4F" w:rsidRPr="00B42E4F" w:rsidRDefault="00B42E4F" w:rsidP="00B42E4F">
                  <w:pPr>
                    <w:rPr>
                      <w:sz w:val="20"/>
                      <w:szCs w:val="20"/>
                    </w:rPr>
                  </w:pPr>
                  <w:r w:rsidRPr="00B42E4F">
                    <w:rPr>
                      <w:sz w:val="20"/>
                      <w:szCs w:val="20"/>
                    </w:rPr>
                    <w:t>5pm</w:t>
                  </w:r>
                </w:p>
              </w:tc>
              <w:tc>
                <w:tcPr>
                  <w:tcW w:w="1521" w:type="dxa"/>
                </w:tcPr>
                <w:p w14:paraId="429D48C5" w14:textId="77777777" w:rsidR="00B42E4F" w:rsidRPr="00B42E4F" w:rsidRDefault="00B42E4F" w:rsidP="00B42E4F">
                  <w:pPr>
                    <w:rPr>
                      <w:sz w:val="20"/>
                      <w:szCs w:val="20"/>
                    </w:rPr>
                  </w:pPr>
                  <w:r w:rsidRPr="00B42E4F">
                    <w:rPr>
                      <w:sz w:val="20"/>
                      <w:szCs w:val="20"/>
                    </w:rPr>
                    <w:t>Including a small meal</w:t>
                  </w:r>
                </w:p>
              </w:tc>
              <w:tc>
                <w:tcPr>
                  <w:tcW w:w="1374" w:type="dxa"/>
                </w:tcPr>
                <w:p w14:paraId="26FD7580" w14:textId="77777777" w:rsidR="00B42E4F" w:rsidRPr="00B42E4F" w:rsidRDefault="00B42E4F" w:rsidP="00B42E4F">
                  <w:pPr>
                    <w:rPr>
                      <w:sz w:val="20"/>
                      <w:szCs w:val="20"/>
                    </w:rPr>
                  </w:pPr>
                  <w:r w:rsidRPr="00B42E4F">
                    <w:rPr>
                      <w:sz w:val="20"/>
                      <w:szCs w:val="20"/>
                    </w:rPr>
                    <w:t>£10.50</w:t>
                  </w:r>
                </w:p>
              </w:tc>
            </w:tr>
            <w:tr w:rsidR="00B42E4F" w:rsidRPr="00B42E4F" w14:paraId="7EBA39A5" w14:textId="77777777" w:rsidTr="00831473">
              <w:tc>
                <w:tcPr>
                  <w:tcW w:w="1781" w:type="dxa"/>
                </w:tcPr>
                <w:p w14:paraId="3AB6C9AA" w14:textId="77777777" w:rsidR="00B42E4F" w:rsidRPr="00B42E4F" w:rsidRDefault="00B42E4F" w:rsidP="00B42E4F">
                  <w:pPr>
                    <w:rPr>
                      <w:sz w:val="20"/>
                      <w:szCs w:val="20"/>
                    </w:rPr>
                  </w:pPr>
                  <w:r w:rsidRPr="00B42E4F">
                    <w:rPr>
                      <w:sz w:val="20"/>
                      <w:szCs w:val="20"/>
                    </w:rPr>
                    <w:t>6pm</w:t>
                  </w:r>
                </w:p>
              </w:tc>
              <w:tc>
                <w:tcPr>
                  <w:tcW w:w="1521" w:type="dxa"/>
                </w:tcPr>
                <w:p w14:paraId="1163402C" w14:textId="77777777" w:rsidR="00B42E4F" w:rsidRPr="00B42E4F" w:rsidRDefault="00B42E4F" w:rsidP="00B42E4F">
                  <w:pPr>
                    <w:rPr>
                      <w:sz w:val="20"/>
                      <w:szCs w:val="20"/>
                    </w:rPr>
                  </w:pPr>
                  <w:r w:rsidRPr="00B42E4F">
                    <w:rPr>
                      <w:sz w:val="20"/>
                      <w:szCs w:val="20"/>
                    </w:rPr>
                    <w:t>Including a small meal</w:t>
                  </w:r>
                </w:p>
              </w:tc>
              <w:tc>
                <w:tcPr>
                  <w:tcW w:w="1374" w:type="dxa"/>
                </w:tcPr>
                <w:p w14:paraId="27A1A16A" w14:textId="77777777" w:rsidR="00B42E4F" w:rsidRPr="00B42E4F" w:rsidRDefault="00B42E4F" w:rsidP="00B42E4F">
                  <w:pPr>
                    <w:rPr>
                      <w:sz w:val="20"/>
                      <w:szCs w:val="20"/>
                    </w:rPr>
                  </w:pPr>
                  <w:r w:rsidRPr="00B42E4F">
                    <w:rPr>
                      <w:sz w:val="20"/>
                      <w:szCs w:val="20"/>
                    </w:rPr>
                    <w:t>£14.00</w:t>
                  </w:r>
                </w:p>
              </w:tc>
            </w:tr>
          </w:tbl>
          <w:p w14:paraId="192276EA" w14:textId="6B976AD3" w:rsidR="00B42E4F" w:rsidRPr="00B42E4F" w:rsidRDefault="00B42E4F" w:rsidP="00B42E4F">
            <w:pPr>
              <w:spacing w:after="0"/>
              <w:textAlignment w:val="baseline"/>
              <w:rPr>
                <w:rFonts w:eastAsia="Times New Roman" w:cstheme="minorHAnsi"/>
                <w:sz w:val="20"/>
                <w:szCs w:val="20"/>
                <w:lang w:eastAsia="en-GB"/>
              </w:rPr>
            </w:pPr>
          </w:p>
        </w:tc>
      </w:tr>
    </w:tbl>
    <w:p w14:paraId="50F3D506" w14:textId="5983A18F" w:rsidR="00B42E4F" w:rsidRPr="00B42E4F" w:rsidRDefault="00B42E4F" w:rsidP="00B42E4F">
      <w:pPr>
        <w:spacing w:after="0"/>
        <w:textAlignment w:val="baseline"/>
        <w:rPr>
          <w:rFonts w:eastAsia="Times New Roman" w:cstheme="minorHAnsi"/>
          <w:lang w:eastAsia="en-GB"/>
        </w:rPr>
      </w:pPr>
    </w:p>
    <w:p w14:paraId="354025D1" w14:textId="67048C0D" w:rsidR="00B42E4F" w:rsidRDefault="00B42E4F" w:rsidP="00B42E4F">
      <w:pPr>
        <w:spacing w:after="0"/>
        <w:textAlignment w:val="baseline"/>
        <w:rPr>
          <w:rFonts w:eastAsia="Times New Roman" w:cstheme="minorHAnsi"/>
          <w:lang w:eastAsia="en-GB"/>
        </w:rPr>
      </w:pPr>
      <w:r w:rsidRPr="00B42E4F">
        <w:rPr>
          <w:rFonts w:eastAsia="Times New Roman" w:cstheme="minorHAnsi"/>
          <w:lang w:eastAsia="en-GB"/>
        </w:rPr>
        <w:t>As always, we are grateful for your support. </w:t>
      </w:r>
    </w:p>
    <w:p w14:paraId="2561A866" w14:textId="77777777" w:rsidR="00B42E4F" w:rsidRPr="00B42E4F" w:rsidRDefault="00B42E4F" w:rsidP="00B42E4F">
      <w:pPr>
        <w:spacing w:after="0"/>
        <w:textAlignment w:val="baseline"/>
        <w:rPr>
          <w:rFonts w:eastAsia="Times New Roman" w:cstheme="minorHAnsi"/>
          <w:lang w:eastAsia="en-GB"/>
        </w:rPr>
      </w:pPr>
    </w:p>
    <w:p w14:paraId="78F78635" w14:textId="77777777" w:rsidR="00B42E4F" w:rsidRPr="00B42E4F" w:rsidRDefault="00B42E4F" w:rsidP="00B42E4F">
      <w:pPr>
        <w:spacing w:after="0"/>
        <w:textAlignment w:val="baseline"/>
        <w:rPr>
          <w:rFonts w:eastAsia="Times New Roman" w:cstheme="minorHAnsi"/>
          <w:b/>
          <w:bCs/>
          <w:lang w:eastAsia="en-GB"/>
        </w:rPr>
      </w:pPr>
      <w:r w:rsidRPr="00B42E4F">
        <w:rPr>
          <w:rFonts w:eastAsia="Times New Roman" w:cstheme="minorHAnsi"/>
          <w:b/>
          <w:bCs/>
          <w:lang w:eastAsia="en-GB"/>
        </w:rPr>
        <w:t>Mrs Moss</w:t>
      </w:r>
    </w:p>
    <w:p w14:paraId="4AE4A3CD" w14:textId="77777777" w:rsidR="00B42E4F" w:rsidRPr="00B42E4F" w:rsidRDefault="00B42E4F" w:rsidP="00B42E4F">
      <w:pPr>
        <w:spacing w:after="0"/>
        <w:textAlignment w:val="baseline"/>
        <w:rPr>
          <w:rFonts w:eastAsia="Times New Roman" w:cstheme="minorHAnsi"/>
          <w:b/>
          <w:bCs/>
          <w:lang w:eastAsia="en-GB"/>
        </w:rPr>
      </w:pPr>
      <w:r w:rsidRPr="00B42E4F">
        <w:rPr>
          <w:rFonts w:eastAsia="Times New Roman" w:cstheme="minorHAnsi"/>
          <w:b/>
          <w:bCs/>
          <w:lang w:eastAsia="en-GB"/>
        </w:rPr>
        <w:t>Wrap Lead</w:t>
      </w:r>
    </w:p>
    <w:p w14:paraId="58B15575" w14:textId="77777777" w:rsidR="003177EA" w:rsidRPr="00B42E4F" w:rsidRDefault="003177EA" w:rsidP="00B42E4F">
      <w:pPr>
        <w:spacing w:after="0"/>
        <w:textAlignment w:val="baseline"/>
        <w:rPr>
          <w:rFonts w:eastAsia="Times New Roman" w:cstheme="minorHAnsi"/>
          <w:b/>
          <w:bCs/>
          <w:lang w:eastAsia="en-GB"/>
        </w:rPr>
      </w:pPr>
    </w:p>
    <w:sectPr w:rsidR="003177EA" w:rsidRPr="00B42E4F" w:rsidSect="007A424A">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9AB1A" w14:textId="77777777" w:rsidR="007971FB" w:rsidRDefault="007971FB" w:rsidP="0014191A">
      <w:pPr>
        <w:spacing w:after="0"/>
      </w:pPr>
      <w:r>
        <w:separator/>
      </w:r>
    </w:p>
  </w:endnote>
  <w:endnote w:type="continuationSeparator" w:id="0">
    <w:p w14:paraId="3BDB82FB" w14:textId="77777777" w:rsidR="007971FB" w:rsidRDefault="007971FB" w:rsidP="0014191A">
      <w:pPr>
        <w:spacing w:after="0"/>
      </w:pPr>
      <w:r>
        <w:continuationSeparator/>
      </w:r>
    </w:p>
  </w:endnote>
  <w:endnote w:type="continuationNotice" w:id="1">
    <w:p w14:paraId="02EAACB0" w14:textId="77777777" w:rsidR="007971FB" w:rsidRDefault="007971F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8CCDF" w14:textId="2B480290" w:rsidR="0014191A" w:rsidRDefault="001158D4" w:rsidP="007A22CB">
    <w:pPr>
      <w:pStyle w:val="Footer"/>
      <w:jc w:val="center"/>
    </w:pPr>
    <w:r>
      <w:rPr>
        <w:noProof/>
      </w:rPr>
      <w:drawing>
        <wp:inline distT="0" distB="0" distL="0" distR="0" wp14:anchorId="04972250" wp14:editId="35815F84">
          <wp:extent cx="5731510" cy="1268730"/>
          <wp:effectExtent l="0" t="0" r="2540" b="7620"/>
          <wp:docPr id="2118065580" name="Picture 1" descr="A group of logo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65580" name="Picture 1" descr="A group of logos on a white background&#10;&#10;AI-generated content may be incorrect."/>
                  <pic:cNvPicPr/>
                </pic:nvPicPr>
                <pic:blipFill>
                  <a:blip r:embed="rId1"/>
                  <a:stretch>
                    <a:fillRect/>
                  </a:stretch>
                </pic:blipFill>
                <pic:spPr>
                  <a:xfrm>
                    <a:off x="0" y="0"/>
                    <a:ext cx="5731510" cy="1268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B6E57" w14:textId="77777777" w:rsidR="007971FB" w:rsidRDefault="007971FB" w:rsidP="0014191A">
      <w:pPr>
        <w:spacing w:after="0"/>
      </w:pPr>
      <w:r>
        <w:separator/>
      </w:r>
    </w:p>
  </w:footnote>
  <w:footnote w:type="continuationSeparator" w:id="0">
    <w:p w14:paraId="4F026D3B" w14:textId="77777777" w:rsidR="007971FB" w:rsidRDefault="007971FB" w:rsidP="0014191A">
      <w:pPr>
        <w:spacing w:after="0"/>
      </w:pPr>
      <w:r>
        <w:continuationSeparator/>
      </w:r>
    </w:p>
  </w:footnote>
  <w:footnote w:type="continuationNotice" w:id="1">
    <w:p w14:paraId="4F857DC6" w14:textId="77777777" w:rsidR="007971FB" w:rsidRDefault="007971FB">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9E867" w14:textId="53344837" w:rsidR="0014191A" w:rsidRDefault="00F6324A" w:rsidP="007A424A">
    <w:pPr>
      <w:pStyle w:val="Header"/>
      <w:tabs>
        <w:tab w:val="clear" w:pos="4513"/>
        <w:tab w:val="clear" w:pos="9026"/>
        <w:tab w:val="left" w:pos="2310"/>
      </w:tabs>
    </w:pPr>
    <w:r>
      <w:rPr>
        <w:noProof/>
        <w:lang w:eastAsia="en-GB"/>
      </w:rPr>
      <w:drawing>
        <wp:anchor distT="0" distB="0" distL="114300" distR="114300" simplePos="0" relativeHeight="251659264" behindDoc="0" locked="0" layoutInCell="1" allowOverlap="1" wp14:anchorId="34DB3454" wp14:editId="0B278C43">
          <wp:simplePos x="0" y="0"/>
          <wp:positionH relativeFrom="margin">
            <wp:posOffset>4953000</wp:posOffset>
          </wp:positionH>
          <wp:positionV relativeFrom="margin">
            <wp:posOffset>-684530</wp:posOffset>
          </wp:positionV>
          <wp:extent cx="1246969" cy="1055767"/>
          <wp:effectExtent l="0" t="0" r="0" b="0"/>
          <wp:wrapSquare wrapText="bothSides"/>
          <wp:docPr id="42543239" name="Picture 1" descr="A logo with text over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43239" name="Picture 1" descr="A logo with text overla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46969" cy="1055767"/>
                  </a:xfrm>
                  <a:prstGeom prst="rect">
                    <a:avLst/>
                  </a:prstGeom>
                </pic:spPr>
              </pic:pic>
            </a:graphicData>
          </a:graphic>
        </wp:anchor>
      </w:drawing>
    </w:r>
    <w:r>
      <w:rPr>
        <w:noProof/>
      </w:rPr>
      <w:drawing>
        <wp:inline distT="0" distB="0" distL="0" distR="0" wp14:anchorId="063A499E" wp14:editId="71A80DD2">
          <wp:extent cx="1581150" cy="385270"/>
          <wp:effectExtent l="0" t="0" r="0" b="0"/>
          <wp:docPr id="534803752" name="Picture 2"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803752" name="Picture 2" descr="A blue and black logo&#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594171" cy="388443"/>
                  </a:xfrm>
                  <a:prstGeom prst="rect">
                    <a:avLst/>
                  </a:prstGeom>
                </pic:spPr>
              </pic:pic>
            </a:graphicData>
          </a:graphic>
        </wp:inline>
      </w:drawing>
    </w:r>
    <w:r w:rsidR="007A424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905B7"/>
    <w:multiLevelType w:val="multilevel"/>
    <w:tmpl w:val="F38E1C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73F8B"/>
    <w:multiLevelType w:val="hybridMultilevel"/>
    <w:tmpl w:val="CC78B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808FA"/>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A6101"/>
    <w:multiLevelType w:val="multilevel"/>
    <w:tmpl w:val="64AA5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4A39CD"/>
    <w:multiLevelType w:val="hybridMultilevel"/>
    <w:tmpl w:val="FAFC4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D62C92"/>
    <w:multiLevelType w:val="multilevel"/>
    <w:tmpl w:val="43B83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B4570F"/>
    <w:multiLevelType w:val="hybridMultilevel"/>
    <w:tmpl w:val="54FE0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D24290"/>
    <w:multiLevelType w:val="multilevel"/>
    <w:tmpl w:val="83C47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74006879">
    <w:abstractNumId w:val="2"/>
  </w:num>
  <w:num w:numId="2" w16cid:durableId="1633713165">
    <w:abstractNumId w:val="1"/>
  </w:num>
  <w:num w:numId="3" w16cid:durableId="1536623306">
    <w:abstractNumId w:val="4"/>
  </w:num>
  <w:num w:numId="4" w16cid:durableId="252785064">
    <w:abstractNumId w:val="0"/>
  </w:num>
  <w:num w:numId="5" w16cid:durableId="1472671174">
    <w:abstractNumId w:val="5"/>
  </w:num>
  <w:num w:numId="6" w16cid:durableId="338580114">
    <w:abstractNumId w:val="7"/>
  </w:num>
  <w:num w:numId="7" w16cid:durableId="25639819">
    <w:abstractNumId w:val="3"/>
  </w:num>
  <w:num w:numId="8" w16cid:durableId="14213658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91A"/>
    <w:rsid w:val="00015536"/>
    <w:rsid w:val="00024754"/>
    <w:rsid w:val="00035AE8"/>
    <w:rsid w:val="00067A75"/>
    <w:rsid w:val="00077F31"/>
    <w:rsid w:val="00095355"/>
    <w:rsid w:val="000A47B5"/>
    <w:rsid w:val="000C3B29"/>
    <w:rsid w:val="000D60D1"/>
    <w:rsid w:val="000F29FF"/>
    <w:rsid w:val="000F6CE1"/>
    <w:rsid w:val="00100A38"/>
    <w:rsid w:val="001158D4"/>
    <w:rsid w:val="001348FF"/>
    <w:rsid w:val="0014191A"/>
    <w:rsid w:val="00151A23"/>
    <w:rsid w:val="00152346"/>
    <w:rsid w:val="0017306E"/>
    <w:rsid w:val="00176F8D"/>
    <w:rsid w:val="001A3EDE"/>
    <w:rsid w:val="001B57CA"/>
    <w:rsid w:val="001D761E"/>
    <w:rsid w:val="001E6377"/>
    <w:rsid w:val="00207CBC"/>
    <w:rsid w:val="00225407"/>
    <w:rsid w:val="00231322"/>
    <w:rsid w:val="00247931"/>
    <w:rsid w:val="002D2B9F"/>
    <w:rsid w:val="002E3AC3"/>
    <w:rsid w:val="00303B01"/>
    <w:rsid w:val="00306D69"/>
    <w:rsid w:val="0031217C"/>
    <w:rsid w:val="003177EA"/>
    <w:rsid w:val="00324A41"/>
    <w:rsid w:val="003410B1"/>
    <w:rsid w:val="003471F5"/>
    <w:rsid w:val="003617A4"/>
    <w:rsid w:val="00362F9D"/>
    <w:rsid w:val="00386EDA"/>
    <w:rsid w:val="003B17C2"/>
    <w:rsid w:val="003D52C8"/>
    <w:rsid w:val="003D6912"/>
    <w:rsid w:val="00410EDF"/>
    <w:rsid w:val="00422679"/>
    <w:rsid w:val="00424EDC"/>
    <w:rsid w:val="004470FD"/>
    <w:rsid w:val="00453A7F"/>
    <w:rsid w:val="004A5963"/>
    <w:rsid w:val="004B7D26"/>
    <w:rsid w:val="004D687A"/>
    <w:rsid w:val="00504970"/>
    <w:rsid w:val="005065BA"/>
    <w:rsid w:val="00515C0B"/>
    <w:rsid w:val="0052133B"/>
    <w:rsid w:val="00527AC7"/>
    <w:rsid w:val="00546212"/>
    <w:rsid w:val="0055640A"/>
    <w:rsid w:val="00560708"/>
    <w:rsid w:val="005657EE"/>
    <w:rsid w:val="005970ED"/>
    <w:rsid w:val="005D41F4"/>
    <w:rsid w:val="005E68DD"/>
    <w:rsid w:val="00613F5E"/>
    <w:rsid w:val="00620AAE"/>
    <w:rsid w:val="00654848"/>
    <w:rsid w:val="006609D2"/>
    <w:rsid w:val="006727C8"/>
    <w:rsid w:val="00676B8A"/>
    <w:rsid w:val="00693580"/>
    <w:rsid w:val="0069563B"/>
    <w:rsid w:val="006B4ED1"/>
    <w:rsid w:val="006C0473"/>
    <w:rsid w:val="006C0548"/>
    <w:rsid w:val="006F47FA"/>
    <w:rsid w:val="00706D9F"/>
    <w:rsid w:val="00706E12"/>
    <w:rsid w:val="00725311"/>
    <w:rsid w:val="007566CA"/>
    <w:rsid w:val="0077482B"/>
    <w:rsid w:val="00784E62"/>
    <w:rsid w:val="00791346"/>
    <w:rsid w:val="00793FFC"/>
    <w:rsid w:val="007971FB"/>
    <w:rsid w:val="007A0FF1"/>
    <w:rsid w:val="007A22CB"/>
    <w:rsid w:val="007A424A"/>
    <w:rsid w:val="007B1E10"/>
    <w:rsid w:val="007D2164"/>
    <w:rsid w:val="007D224D"/>
    <w:rsid w:val="007F394E"/>
    <w:rsid w:val="008051B4"/>
    <w:rsid w:val="00811A7F"/>
    <w:rsid w:val="00822B3F"/>
    <w:rsid w:val="00837E02"/>
    <w:rsid w:val="00861892"/>
    <w:rsid w:val="00876409"/>
    <w:rsid w:val="008813E4"/>
    <w:rsid w:val="00891457"/>
    <w:rsid w:val="008B6799"/>
    <w:rsid w:val="008C6F5F"/>
    <w:rsid w:val="008E7F57"/>
    <w:rsid w:val="00921754"/>
    <w:rsid w:val="009417AE"/>
    <w:rsid w:val="0095443F"/>
    <w:rsid w:val="00955C90"/>
    <w:rsid w:val="00970F48"/>
    <w:rsid w:val="0097584A"/>
    <w:rsid w:val="009C5DA7"/>
    <w:rsid w:val="009E0E51"/>
    <w:rsid w:val="009E11D1"/>
    <w:rsid w:val="009F65F9"/>
    <w:rsid w:val="00A7533B"/>
    <w:rsid w:val="00AC1523"/>
    <w:rsid w:val="00AF7BB2"/>
    <w:rsid w:val="00B42E4F"/>
    <w:rsid w:val="00B64F65"/>
    <w:rsid w:val="00B653BA"/>
    <w:rsid w:val="00B821E0"/>
    <w:rsid w:val="00BC13E4"/>
    <w:rsid w:val="00BE4F90"/>
    <w:rsid w:val="00C13273"/>
    <w:rsid w:val="00C65B1B"/>
    <w:rsid w:val="00C72202"/>
    <w:rsid w:val="00C83AD1"/>
    <w:rsid w:val="00C95E10"/>
    <w:rsid w:val="00CB5BAC"/>
    <w:rsid w:val="00CF439D"/>
    <w:rsid w:val="00D31BEE"/>
    <w:rsid w:val="00D40384"/>
    <w:rsid w:val="00D57A8F"/>
    <w:rsid w:val="00D7765D"/>
    <w:rsid w:val="00D84795"/>
    <w:rsid w:val="00DA0922"/>
    <w:rsid w:val="00DA7A88"/>
    <w:rsid w:val="00DB41A5"/>
    <w:rsid w:val="00DC15AB"/>
    <w:rsid w:val="00DC18EB"/>
    <w:rsid w:val="00E22BB8"/>
    <w:rsid w:val="00E53189"/>
    <w:rsid w:val="00E60EBC"/>
    <w:rsid w:val="00E831B8"/>
    <w:rsid w:val="00EA16AE"/>
    <w:rsid w:val="00EA2166"/>
    <w:rsid w:val="00EA2526"/>
    <w:rsid w:val="00EC5E76"/>
    <w:rsid w:val="00ED3216"/>
    <w:rsid w:val="00F07FF6"/>
    <w:rsid w:val="00F453AC"/>
    <w:rsid w:val="00F56D6C"/>
    <w:rsid w:val="00F6198D"/>
    <w:rsid w:val="00F6324A"/>
    <w:rsid w:val="00F8199F"/>
    <w:rsid w:val="00F911F4"/>
    <w:rsid w:val="00F951F2"/>
    <w:rsid w:val="00FA6400"/>
    <w:rsid w:val="00FF6D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36FADDE"/>
  <w15:chartTrackingRefBased/>
  <w15:docId w15:val="{11478705-8C97-48DD-8585-2D090496C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F65"/>
    <w:pPr>
      <w:spacing w:after="20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191A"/>
    <w:pPr>
      <w:tabs>
        <w:tab w:val="center" w:pos="4513"/>
        <w:tab w:val="right" w:pos="9026"/>
      </w:tabs>
      <w:spacing w:after="0"/>
    </w:pPr>
    <w:rPr>
      <w:sz w:val="22"/>
      <w:szCs w:val="22"/>
    </w:rPr>
  </w:style>
  <w:style w:type="character" w:customStyle="1" w:styleId="HeaderChar">
    <w:name w:val="Header Char"/>
    <w:basedOn w:val="DefaultParagraphFont"/>
    <w:link w:val="Header"/>
    <w:uiPriority w:val="99"/>
    <w:rsid w:val="0014191A"/>
  </w:style>
  <w:style w:type="paragraph" w:styleId="Footer">
    <w:name w:val="footer"/>
    <w:basedOn w:val="Normal"/>
    <w:link w:val="FooterChar"/>
    <w:uiPriority w:val="99"/>
    <w:unhideWhenUsed/>
    <w:rsid w:val="0014191A"/>
    <w:pPr>
      <w:tabs>
        <w:tab w:val="center" w:pos="4513"/>
        <w:tab w:val="right" w:pos="9026"/>
      </w:tabs>
      <w:spacing w:after="0"/>
    </w:pPr>
    <w:rPr>
      <w:sz w:val="22"/>
      <w:szCs w:val="22"/>
    </w:rPr>
  </w:style>
  <w:style w:type="character" w:customStyle="1" w:styleId="FooterChar">
    <w:name w:val="Footer Char"/>
    <w:basedOn w:val="DefaultParagraphFont"/>
    <w:link w:val="Footer"/>
    <w:uiPriority w:val="99"/>
    <w:rsid w:val="0014191A"/>
  </w:style>
  <w:style w:type="character" w:styleId="Hyperlink">
    <w:name w:val="Hyperlink"/>
    <w:basedOn w:val="DefaultParagraphFont"/>
    <w:uiPriority w:val="99"/>
    <w:unhideWhenUsed/>
    <w:rsid w:val="005E68DD"/>
    <w:rPr>
      <w:color w:val="0563C1" w:themeColor="hyperlink"/>
      <w:u w:val="single"/>
    </w:rPr>
  </w:style>
  <w:style w:type="paragraph" w:customStyle="1" w:styleId="paragraph">
    <w:name w:val="paragraph"/>
    <w:basedOn w:val="Normal"/>
    <w:rsid w:val="005E68DD"/>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5E68DD"/>
    <w:rPr>
      <w:sz w:val="16"/>
      <w:szCs w:val="16"/>
    </w:rPr>
  </w:style>
  <w:style w:type="paragraph" w:styleId="CommentText">
    <w:name w:val="annotation text"/>
    <w:basedOn w:val="Normal"/>
    <w:link w:val="CommentTextChar"/>
    <w:uiPriority w:val="99"/>
    <w:unhideWhenUsed/>
    <w:rsid w:val="005E68DD"/>
    <w:pPr>
      <w:spacing w:after="160"/>
    </w:pPr>
    <w:rPr>
      <w:sz w:val="20"/>
      <w:szCs w:val="20"/>
    </w:rPr>
  </w:style>
  <w:style w:type="character" w:customStyle="1" w:styleId="CommentTextChar">
    <w:name w:val="Comment Text Char"/>
    <w:basedOn w:val="DefaultParagraphFont"/>
    <w:link w:val="CommentText"/>
    <w:uiPriority w:val="99"/>
    <w:rsid w:val="005E68DD"/>
    <w:rPr>
      <w:sz w:val="20"/>
      <w:szCs w:val="20"/>
    </w:rPr>
  </w:style>
  <w:style w:type="paragraph" w:styleId="NormalWeb">
    <w:name w:val="Normal (Web)"/>
    <w:basedOn w:val="Normal"/>
    <w:uiPriority w:val="99"/>
    <w:semiHidden/>
    <w:unhideWhenUsed/>
    <w:rsid w:val="009417AE"/>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B64F65"/>
    <w:pPr>
      <w:spacing w:after="0" w:line="240" w:lineRule="auto"/>
    </w:pPr>
    <w:rPr>
      <w:sz w:val="24"/>
      <w:szCs w:val="24"/>
    </w:rPr>
  </w:style>
  <w:style w:type="paragraph" w:styleId="ListParagraph">
    <w:name w:val="List Paragraph"/>
    <w:basedOn w:val="Normal"/>
    <w:uiPriority w:val="34"/>
    <w:qFormat/>
    <w:rsid w:val="00DB41A5"/>
    <w:pPr>
      <w:spacing w:after="160" w:line="259" w:lineRule="auto"/>
      <w:ind w:left="720"/>
      <w:contextualSpacing/>
    </w:pPr>
    <w:rPr>
      <w:rFonts w:ascii="Calibri" w:eastAsia="Times New Roman" w:hAnsi="Calibri" w:cs="Times New Roman"/>
      <w:sz w:val="22"/>
      <w:szCs w:val="22"/>
    </w:rPr>
  </w:style>
  <w:style w:type="character" w:styleId="UnresolvedMention">
    <w:name w:val="Unresolved Mention"/>
    <w:basedOn w:val="DefaultParagraphFont"/>
    <w:uiPriority w:val="99"/>
    <w:semiHidden/>
    <w:unhideWhenUsed/>
    <w:rsid w:val="006C0548"/>
    <w:rPr>
      <w:color w:val="605E5C"/>
      <w:shd w:val="clear" w:color="auto" w:fill="E1DFDD"/>
    </w:rPr>
  </w:style>
  <w:style w:type="table" w:styleId="TableGrid">
    <w:name w:val="Table Grid"/>
    <w:basedOn w:val="TableNormal"/>
    <w:uiPriority w:val="39"/>
    <w:rsid w:val="00B42E4F"/>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44407">
      <w:bodyDiv w:val="1"/>
      <w:marLeft w:val="0"/>
      <w:marRight w:val="0"/>
      <w:marTop w:val="0"/>
      <w:marBottom w:val="0"/>
      <w:divBdr>
        <w:top w:val="none" w:sz="0" w:space="0" w:color="auto"/>
        <w:left w:val="none" w:sz="0" w:space="0" w:color="auto"/>
        <w:bottom w:val="none" w:sz="0" w:space="0" w:color="auto"/>
        <w:right w:val="none" w:sz="0" w:space="0" w:color="auto"/>
      </w:divBdr>
    </w:div>
    <w:div w:id="1098603959">
      <w:bodyDiv w:val="1"/>
      <w:marLeft w:val="0"/>
      <w:marRight w:val="0"/>
      <w:marTop w:val="0"/>
      <w:marBottom w:val="0"/>
      <w:divBdr>
        <w:top w:val="none" w:sz="0" w:space="0" w:color="auto"/>
        <w:left w:val="none" w:sz="0" w:space="0" w:color="auto"/>
        <w:bottom w:val="none" w:sz="0" w:space="0" w:color="auto"/>
        <w:right w:val="none" w:sz="0" w:space="0" w:color="auto"/>
      </w:divBdr>
    </w:div>
    <w:div w:id="1466505230">
      <w:bodyDiv w:val="1"/>
      <w:marLeft w:val="0"/>
      <w:marRight w:val="0"/>
      <w:marTop w:val="0"/>
      <w:marBottom w:val="0"/>
      <w:divBdr>
        <w:top w:val="none" w:sz="0" w:space="0" w:color="auto"/>
        <w:left w:val="none" w:sz="0" w:space="0" w:color="auto"/>
        <w:bottom w:val="none" w:sz="0" w:space="0" w:color="auto"/>
        <w:right w:val="none" w:sz="0" w:space="0" w:color="auto"/>
      </w:divBdr>
    </w:div>
    <w:div w:id="1636570000">
      <w:bodyDiv w:val="1"/>
      <w:marLeft w:val="0"/>
      <w:marRight w:val="0"/>
      <w:marTop w:val="0"/>
      <w:marBottom w:val="0"/>
      <w:divBdr>
        <w:top w:val="none" w:sz="0" w:space="0" w:color="auto"/>
        <w:left w:val="none" w:sz="0" w:space="0" w:color="auto"/>
        <w:bottom w:val="none" w:sz="0" w:space="0" w:color="auto"/>
        <w:right w:val="none" w:sz="0" w:space="0" w:color="auto"/>
      </w:divBdr>
    </w:div>
    <w:div w:id="1792746104">
      <w:bodyDiv w:val="1"/>
      <w:marLeft w:val="0"/>
      <w:marRight w:val="0"/>
      <w:marTop w:val="0"/>
      <w:marBottom w:val="0"/>
      <w:divBdr>
        <w:top w:val="none" w:sz="0" w:space="0" w:color="auto"/>
        <w:left w:val="none" w:sz="0" w:space="0" w:color="auto"/>
        <w:bottom w:val="none" w:sz="0" w:space="0" w:color="auto"/>
        <w:right w:val="none" w:sz="0" w:space="0" w:color="auto"/>
      </w:divBdr>
    </w:div>
    <w:div w:id="2050108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nwpawrap@riverscof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198194-8b1b-40a0-8cd0-0187086a3b62" xsi:nil="true"/>
    <lcf76f155ced4ddcb4097134ff3c332f xmlns="744a4b83-6c3f-4469-86c4-16a7a2bbf7b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18" ma:contentTypeDescription="Create a new document." ma:contentTypeScope="" ma:versionID="1a8327a479791ebff6edd6363a110a1a">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591a786facd8c2036be2e50c62a71b2f"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10b2d9e-5a4e-442c-8f8e-0eb94ecb2c06}" ma:internalName="TaxCatchAll" ma:showField="CatchAllData" ma:web="fb198194-8b1b-40a0-8cd0-0187086a3b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EA5CAB-4BA8-47BE-97CE-455923EB03C8}">
  <ds:schemaRefs>
    <ds:schemaRef ds:uri="http://schemas.microsoft.com/office/2006/metadata/properties"/>
    <ds:schemaRef ds:uri="http://schemas.microsoft.com/office/infopath/2007/PartnerControls"/>
    <ds:schemaRef ds:uri="fb198194-8b1b-40a0-8cd0-0187086a3b62"/>
    <ds:schemaRef ds:uri="744a4b83-6c3f-4469-86c4-16a7a2bbf7b4"/>
  </ds:schemaRefs>
</ds:datastoreItem>
</file>

<file path=customXml/itemProps2.xml><?xml version="1.0" encoding="utf-8"?>
<ds:datastoreItem xmlns:ds="http://schemas.openxmlformats.org/officeDocument/2006/customXml" ds:itemID="{167E3A17-3810-4749-80B8-B675B6BD3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4a4b83-6c3f-4469-86c4-16a7a2bbf7b4"/>
    <ds:schemaRef ds:uri="fb198194-8b1b-40a0-8cd0-0187086a3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AF9A03-546F-4610-8D4D-1DD339F88A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433</Words>
  <Characters>2471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Carradine</dc:creator>
  <cp:keywords/>
  <dc:description/>
  <cp:lastModifiedBy>Diane Moss</cp:lastModifiedBy>
  <cp:revision>2</cp:revision>
  <cp:lastPrinted>2023-04-19T11:39:00Z</cp:lastPrinted>
  <dcterms:created xsi:type="dcterms:W3CDTF">2025-09-04T11:20:00Z</dcterms:created>
  <dcterms:modified xsi:type="dcterms:W3CDTF">2025-09-04T11:20:00Z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0x010100E019D9348E43E340A220A97F9043CD98</vt:lpwstr>
  </property>
  <property fmtid="{D5CDD505-2E9C-101B-9397-08002B2CF9AE}" pid="3" name="MediaServiceImageTags">
    <vt:lpwstr/>
  </property>
</Properties>
</file>